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F4" w:rsidRPr="00E103F4" w:rsidRDefault="00E103F4" w:rsidP="00E103F4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  <w:r w:rsidRPr="00E103F4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>ПУСТЬ ДРУЖАТ НАШИ СЕРДЦА</w:t>
      </w:r>
    </w:p>
    <w:p w:rsidR="00833F7A" w:rsidRDefault="00E103F4" w:rsidP="00E103F4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  <w:proofErr w:type="gramStart"/>
      <w:r w:rsidRPr="00E103F4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 xml:space="preserve">(разработка внеклассного мероприятия по предупреждению агрессии </w:t>
      </w:r>
      <w:proofErr w:type="gramEnd"/>
    </w:p>
    <w:p w:rsidR="00E103F4" w:rsidRPr="00E103F4" w:rsidRDefault="00833F7A" w:rsidP="00E103F4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>у учащихся</w:t>
      </w:r>
      <w:r w:rsidR="00E103F4" w:rsidRPr="00E103F4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>)</w:t>
      </w:r>
    </w:p>
    <w:p w:rsidR="00E103F4" w:rsidRPr="00E103F4" w:rsidRDefault="00E103F4" w:rsidP="00E103F4">
      <w:pPr>
        <w:spacing w:after="0" w:line="360" w:lineRule="auto"/>
        <w:ind w:firstLine="3969"/>
        <w:rPr>
          <w:rFonts w:eastAsia="Times New Roman" w:cs="Times New Roman"/>
          <w:bCs/>
          <w:i/>
          <w:color w:val="000000"/>
          <w:spacing w:val="10"/>
          <w:szCs w:val="24"/>
          <w:lang w:eastAsia="ru-RU"/>
        </w:rPr>
      </w:pPr>
      <w:r w:rsidRPr="00E103F4">
        <w:rPr>
          <w:rFonts w:eastAsia="Times New Roman" w:cs="Times New Roman"/>
          <w:bCs/>
          <w:i/>
          <w:color w:val="000000"/>
          <w:spacing w:val="10"/>
          <w:szCs w:val="24"/>
          <w:lang w:eastAsia="ru-RU"/>
        </w:rPr>
        <w:t xml:space="preserve">Разработала </w:t>
      </w:r>
      <w:proofErr w:type="spellStart"/>
      <w:r w:rsidRPr="00E103F4">
        <w:rPr>
          <w:rFonts w:eastAsia="Times New Roman" w:cs="Times New Roman"/>
          <w:bCs/>
          <w:i/>
          <w:color w:val="000000"/>
          <w:spacing w:val="10"/>
          <w:szCs w:val="24"/>
          <w:lang w:eastAsia="ru-RU"/>
        </w:rPr>
        <w:t>Тимошко</w:t>
      </w:r>
      <w:proofErr w:type="spellEnd"/>
      <w:r w:rsidRPr="00E103F4">
        <w:rPr>
          <w:rFonts w:eastAsia="Times New Roman" w:cs="Times New Roman"/>
          <w:bCs/>
          <w:i/>
          <w:color w:val="000000"/>
          <w:spacing w:val="10"/>
          <w:szCs w:val="24"/>
          <w:lang w:eastAsia="ru-RU"/>
        </w:rPr>
        <w:t xml:space="preserve"> Светлана Сергеевна, </w:t>
      </w:r>
    </w:p>
    <w:p w:rsidR="00E103F4" w:rsidRPr="00E103F4" w:rsidRDefault="00E103F4" w:rsidP="00E103F4">
      <w:pPr>
        <w:spacing w:after="0" w:line="360" w:lineRule="auto"/>
        <w:ind w:firstLine="3969"/>
        <w:rPr>
          <w:rFonts w:eastAsia="Times New Roman" w:cs="Times New Roman"/>
          <w:bCs/>
          <w:i/>
          <w:color w:val="000000"/>
          <w:spacing w:val="10"/>
          <w:szCs w:val="24"/>
          <w:lang w:eastAsia="ru-RU"/>
        </w:rPr>
      </w:pPr>
      <w:r w:rsidRPr="00E103F4">
        <w:rPr>
          <w:rFonts w:eastAsia="Times New Roman" w:cs="Times New Roman"/>
          <w:bCs/>
          <w:i/>
          <w:color w:val="000000"/>
          <w:spacing w:val="10"/>
          <w:szCs w:val="24"/>
          <w:lang w:eastAsia="ru-RU"/>
        </w:rPr>
        <w:t xml:space="preserve">бакалавр психологии, </w:t>
      </w:r>
    </w:p>
    <w:p w:rsidR="00E103F4" w:rsidRPr="00E103F4" w:rsidRDefault="00E103F4" w:rsidP="00E103F4">
      <w:pPr>
        <w:spacing w:after="0" w:line="360" w:lineRule="auto"/>
        <w:ind w:firstLine="3969"/>
        <w:rPr>
          <w:rFonts w:eastAsia="Times New Roman" w:cs="Times New Roman"/>
          <w:bCs/>
          <w:i/>
          <w:color w:val="000000"/>
          <w:spacing w:val="10"/>
          <w:szCs w:val="24"/>
          <w:lang w:eastAsia="ru-RU"/>
        </w:rPr>
      </w:pPr>
      <w:r w:rsidRPr="00E103F4">
        <w:rPr>
          <w:rFonts w:eastAsia="Times New Roman" w:cs="Times New Roman"/>
          <w:bCs/>
          <w:i/>
          <w:color w:val="000000"/>
          <w:spacing w:val="10"/>
          <w:szCs w:val="24"/>
          <w:lang w:eastAsia="ru-RU"/>
        </w:rPr>
        <w:t xml:space="preserve">учитель начальных классов </w:t>
      </w:r>
    </w:p>
    <w:p w:rsidR="00E103F4" w:rsidRPr="00E103F4" w:rsidRDefault="00E103F4" w:rsidP="00E103F4">
      <w:pPr>
        <w:spacing w:after="0" w:line="360" w:lineRule="auto"/>
        <w:ind w:firstLine="3969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  <w:r w:rsidRPr="00E103F4">
        <w:rPr>
          <w:rFonts w:eastAsia="Times New Roman" w:cs="Times New Roman"/>
          <w:bCs/>
          <w:i/>
          <w:color w:val="000000"/>
          <w:spacing w:val="10"/>
          <w:szCs w:val="24"/>
          <w:lang w:eastAsia="ru-RU"/>
        </w:rPr>
        <w:t>ГУО «Средняя школа № 10 г. Слонима»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>Цели</w:t>
      </w:r>
      <w:r w:rsidR="00E103F4" w:rsidRPr="00E103F4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 xml:space="preserve"> мероприятия</w:t>
      </w:r>
      <w:r w:rsidRPr="00E103F4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>:</w:t>
      </w:r>
    </w:p>
    <w:p w:rsidR="008E6A7B" w:rsidRPr="00E103F4" w:rsidRDefault="008E6A7B" w:rsidP="00E103F4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 xml:space="preserve">предупреждение агрессивных состояний </w:t>
      </w:r>
      <w:r w:rsidR="00E103F4" w:rsidRPr="00E103F4">
        <w:rPr>
          <w:rFonts w:eastAsia="Times New Roman" w:cs="Times New Roman"/>
          <w:color w:val="000000"/>
          <w:szCs w:val="24"/>
          <w:lang w:eastAsia="ru-RU"/>
        </w:rPr>
        <w:t>учащихся</w:t>
      </w:r>
      <w:r w:rsidRPr="00E103F4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8E6A7B" w:rsidRPr="00E103F4" w:rsidRDefault="008E6A7B" w:rsidP="00E103F4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обучение их способам снятия агрессивных состояний;</w:t>
      </w:r>
    </w:p>
    <w:p w:rsidR="008E6A7B" w:rsidRPr="00E103F4" w:rsidRDefault="008E6A7B" w:rsidP="00E103F4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воспитание терпимости друг к другу.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proofErr w:type="gramStart"/>
      <w:r w:rsidRPr="00E103F4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 xml:space="preserve">Оборудование: </w:t>
      </w:r>
      <w:r w:rsidRPr="00E103F4">
        <w:rPr>
          <w:rFonts w:eastAsia="Times New Roman" w:cs="Times New Roman"/>
          <w:color w:val="000000"/>
          <w:szCs w:val="24"/>
          <w:lang w:eastAsia="ru-RU"/>
        </w:rPr>
        <w:t>игрушка, маски-картинки, старые газеты, листы бумаги, фломастеры, магниты, лотки, ножницы, азбука-опора (слова на букву 3).</w:t>
      </w:r>
      <w:proofErr w:type="gramEnd"/>
    </w:p>
    <w:p w:rsidR="008E6A7B" w:rsidRPr="00E103F4" w:rsidRDefault="00E103F4" w:rsidP="00E103F4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pacing w:val="10"/>
          <w:szCs w:val="24"/>
          <w:u w:val="single"/>
          <w:lang w:eastAsia="ru-RU"/>
        </w:rPr>
        <w:t>Введение в тему занятия</w:t>
      </w:r>
      <w:r w:rsidR="009F1DF9">
        <w:rPr>
          <w:rFonts w:eastAsia="Times New Roman" w:cs="Times New Roman"/>
          <w:b/>
          <w:bCs/>
          <w:color w:val="000000"/>
          <w:spacing w:val="10"/>
          <w:szCs w:val="24"/>
          <w:u w:val="single"/>
          <w:lang w:eastAsia="ru-RU"/>
        </w:rPr>
        <w:t>.</w:t>
      </w:r>
    </w:p>
    <w:p w:rsidR="008E6A7B" w:rsidRPr="00E103F4" w:rsidRDefault="00E103F4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На доске записана пословица: </w:t>
      </w:r>
      <w:r w:rsidR="008E6A7B" w:rsidRPr="00E103F4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«В здоровом теле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r w:rsidR="008E6A7B" w:rsidRPr="00E103F4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здоровый дух»</w:t>
      </w:r>
      <w:r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.</w:t>
      </w:r>
    </w:p>
    <w:p w:rsidR="008E6A7B" w:rsidRPr="00E103F4" w:rsidRDefault="00E103F4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b/>
          <w:color w:val="000000"/>
          <w:szCs w:val="24"/>
          <w:lang w:eastAsia="ru-RU"/>
        </w:rPr>
        <w:t>Учитель.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– Ребята, к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ак вы понимаете это выражение?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(Ответы учащихся.)</w:t>
      </w:r>
    </w:p>
    <w:p w:rsidR="008E6A7B" w:rsidRPr="00E103F4" w:rsidRDefault="008E6A7B" w:rsidP="00E103F4">
      <w:pPr>
        <w:spacing w:after="0"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Современные исследователи подтверждают связь между психическим состоянием человека и его физическим здоровьем.</w:t>
      </w:r>
      <w:r w:rsidR="00E103F4">
        <w:rPr>
          <w:rFonts w:eastAsia="Times New Roman" w:cs="Times New Roman"/>
          <w:szCs w:val="24"/>
          <w:lang w:eastAsia="ru-RU"/>
        </w:rPr>
        <w:t xml:space="preserve"> </w:t>
      </w:r>
      <w:r w:rsidRPr="00E103F4">
        <w:rPr>
          <w:rFonts w:eastAsia="Times New Roman" w:cs="Times New Roman"/>
          <w:color w:val="000000"/>
          <w:szCs w:val="24"/>
          <w:lang w:eastAsia="ru-RU"/>
        </w:rPr>
        <w:t xml:space="preserve">Термин </w:t>
      </w:r>
      <w:r w:rsidRPr="00E103F4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«здоровье»</w:t>
      </w:r>
      <w:r w:rsidRPr="00E103F4">
        <w:rPr>
          <w:rFonts w:eastAsia="Times New Roman" w:cs="Times New Roman"/>
          <w:color w:val="000000"/>
          <w:szCs w:val="24"/>
          <w:lang w:eastAsia="ru-RU"/>
        </w:rPr>
        <w:t xml:space="preserve"> обозначает не только отсутствие болезней, но и состояние полного душевного и физического благополучия. Поэтому сегодня мы с вами будем говорить о нашем душевном здоровье и учиться его поддерживать.</w:t>
      </w:r>
    </w:p>
    <w:p w:rsidR="008E6A7B" w:rsidRPr="00E103F4" w:rsidRDefault="008E6A7B" w:rsidP="00E103F4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u w:val="single"/>
          <w:lang w:eastAsia="ru-RU"/>
        </w:rPr>
      </w:pPr>
      <w:r w:rsidRPr="00E103F4">
        <w:rPr>
          <w:rFonts w:eastAsia="Times New Roman" w:cs="Times New Roman"/>
          <w:b/>
          <w:bCs/>
          <w:color w:val="000000"/>
          <w:spacing w:val="10"/>
          <w:szCs w:val="24"/>
          <w:u w:val="single"/>
          <w:lang w:eastAsia="ru-RU"/>
        </w:rPr>
        <w:t>Разминка</w:t>
      </w:r>
      <w:r w:rsidR="009F1DF9">
        <w:rPr>
          <w:rFonts w:eastAsia="Times New Roman" w:cs="Times New Roman"/>
          <w:b/>
          <w:bCs/>
          <w:color w:val="000000"/>
          <w:spacing w:val="10"/>
          <w:szCs w:val="24"/>
          <w:u w:val="single"/>
          <w:lang w:eastAsia="ru-RU"/>
        </w:rPr>
        <w:t>.</w:t>
      </w:r>
    </w:p>
    <w:p w:rsidR="008E6A7B" w:rsidRPr="00E103F4" w:rsidRDefault="00E103F4" w:rsidP="00E103F4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b/>
          <w:color w:val="000000"/>
          <w:szCs w:val="24"/>
          <w:lang w:eastAsia="ru-RU"/>
        </w:rPr>
        <w:t>Учитель.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– Я х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очу поделиться с вами радостью. Сег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одня утром нечаянно повстречала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необычного путника...</w:t>
      </w:r>
    </w:p>
    <w:p w:rsidR="00E103F4" w:rsidRDefault="008E6A7B" w:rsidP="00E103F4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 xml:space="preserve">Утром ранним кто-то странный 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Заглянул в моё окно.</w:t>
      </w:r>
    </w:p>
    <w:p w:rsidR="00E103F4" w:rsidRDefault="008E6A7B" w:rsidP="00E103F4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 xml:space="preserve">На ладони появилось 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Ярко-рыжее пятно.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Это солнце заглянуло,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Будто руку протянуло.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Тонкий лучик золотой.</w:t>
      </w:r>
    </w:p>
    <w:p w:rsidR="00E103F4" w:rsidRDefault="008E6A7B" w:rsidP="00E103F4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 xml:space="preserve">И, как с лучшим первым другом 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Поздоровалось со мной.</w:t>
      </w:r>
    </w:p>
    <w:p w:rsidR="008E6A7B" w:rsidRDefault="00E103F4" w:rsidP="00E103F4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Необычный путник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 xml:space="preserve"> хочет погостить у нас и поближе с вами познакомиться. </w:t>
      </w:r>
      <w:r>
        <w:rPr>
          <w:rFonts w:eastAsia="Times New Roman" w:cs="Times New Roman"/>
          <w:color w:val="000000"/>
          <w:szCs w:val="24"/>
          <w:lang w:eastAsia="ru-RU"/>
        </w:rPr>
        <w:t>Он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 xml:space="preserve"> сказал мне по секрету, что мама-солнышко называла </w:t>
      </w:r>
      <w:r w:rsidRPr="00E103F4">
        <w:rPr>
          <w:rFonts w:eastAsia="Times New Roman" w:cs="Times New Roman"/>
          <w:color w:val="000000"/>
          <w:szCs w:val="24"/>
          <w:lang w:eastAsia="ru-RU"/>
        </w:rPr>
        <w:t xml:space="preserve">его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«лучик», «</w:t>
      </w:r>
      <w:proofErr w:type="spellStart"/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лучонок</w:t>
      </w:r>
      <w:proofErr w:type="spellEnd"/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», «</w:t>
      </w:r>
      <w:proofErr w:type="spellStart"/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лучишко</w:t>
      </w:r>
      <w:proofErr w:type="spellEnd"/>
      <w:r w:rsidR="008E6A7B" w:rsidRPr="00E103F4">
        <w:rPr>
          <w:rFonts w:eastAsia="Times New Roman" w:cs="Times New Roman"/>
          <w:color w:val="000000"/>
          <w:szCs w:val="24"/>
          <w:lang w:eastAsia="ru-RU"/>
        </w:rPr>
        <w:t xml:space="preserve">»,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lastRenderedPageBreak/>
        <w:t>а когда он вырастет - станет «лучом». Обратимся вместе с ним  друг к другу ласково с добрыми пожеланиями.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(Учащиеся передают игрушку и говорят друг другу пожелания.)</w:t>
      </w:r>
    </w:p>
    <w:p w:rsidR="008E6A7B" w:rsidRPr="00E103F4" w:rsidRDefault="009F1DF9" w:rsidP="009F1DF9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9F1DF9">
        <w:rPr>
          <w:rFonts w:eastAsia="Times New Roman" w:cs="Times New Roman"/>
          <w:b/>
          <w:szCs w:val="24"/>
          <w:lang w:eastAsia="ru-RU"/>
        </w:rPr>
        <w:t>Учитель.</w:t>
      </w:r>
      <w:r>
        <w:rPr>
          <w:rFonts w:eastAsia="Times New Roman" w:cs="Times New Roman"/>
          <w:szCs w:val="24"/>
          <w:lang w:eastAsia="ru-RU"/>
        </w:rPr>
        <w:t xml:space="preserve"> -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С каким настроением вы передавали и принимали лучик?</w:t>
      </w:r>
    </w:p>
    <w:p w:rsidR="008E6A7B" w:rsidRPr="00E103F4" w:rsidRDefault="008E6A7B" w:rsidP="009F1DF9">
      <w:pPr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Какая карточка-маска ему соответствует?</w:t>
      </w:r>
    </w:p>
    <w:p w:rsidR="008E6A7B" w:rsidRPr="00E103F4" w:rsidRDefault="008E6A7B" w:rsidP="009F1DF9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Если у человека хорошее и лучистое настроение, то может ли болеть и дрожать его сердечко?</w:t>
      </w:r>
    </w:p>
    <w:p w:rsidR="008E6A7B" w:rsidRPr="00E103F4" w:rsidRDefault="008E6A7B" w:rsidP="009F1DF9">
      <w:pPr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Давайте послушаем</w:t>
      </w:r>
      <w:r w:rsidR="009F1DF9">
        <w:rPr>
          <w:rFonts w:eastAsia="Times New Roman" w:cs="Times New Roman"/>
          <w:color w:val="000000"/>
          <w:szCs w:val="24"/>
          <w:lang w:eastAsia="ru-RU"/>
        </w:rPr>
        <w:t xml:space="preserve"> своё сердечко</w:t>
      </w:r>
      <w:r w:rsidRPr="00E103F4">
        <w:rPr>
          <w:rFonts w:eastAsia="Times New Roman" w:cs="Times New Roman"/>
          <w:color w:val="000000"/>
          <w:szCs w:val="24"/>
          <w:lang w:eastAsia="ru-RU"/>
        </w:rPr>
        <w:t>. Что слышит Даша</w:t>
      </w:r>
      <w:r w:rsidR="009F1DF9">
        <w:rPr>
          <w:rFonts w:eastAsia="Times New Roman" w:cs="Times New Roman"/>
          <w:color w:val="000000"/>
          <w:szCs w:val="24"/>
          <w:lang w:eastAsia="ru-RU"/>
        </w:rPr>
        <w:t>?..</w:t>
      </w:r>
      <w:proofErr w:type="gramStart"/>
      <w:r w:rsidR="009F1DF9">
        <w:rPr>
          <w:rFonts w:eastAsia="Times New Roman" w:cs="Times New Roman"/>
          <w:color w:val="000000"/>
          <w:szCs w:val="24"/>
          <w:lang w:eastAsia="ru-RU"/>
        </w:rPr>
        <w:t xml:space="preserve"> .</w:t>
      </w:r>
      <w:proofErr w:type="gramEnd"/>
      <w:r w:rsidR="009F1DF9">
        <w:rPr>
          <w:rFonts w:eastAsia="Times New Roman" w:cs="Times New Roman"/>
          <w:color w:val="000000"/>
          <w:szCs w:val="24"/>
          <w:lang w:eastAsia="ru-RU"/>
        </w:rPr>
        <w:t>Юля?... (Ответы учащихся.)</w:t>
      </w:r>
    </w:p>
    <w:p w:rsidR="0010704E" w:rsidRPr="009F1DF9" w:rsidRDefault="008E6A7B" w:rsidP="009F1DF9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/>
        <w:rPr>
          <w:b/>
          <w:szCs w:val="24"/>
          <w:u w:val="single"/>
        </w:rPr>
      </w:pPr>
      <w:r w:rsidRPr="009F1DF9">
        <w:rPr>
          <w:b/>
          <w:szCs w:val="24"/>
          <w:u w:val="single"/>
        </w:rPr>
        <w:t>Общение</w:t>
      </w:r>
      <w:r w:rsidR="009F1DF9">
        <w:rPr>
          <w:b/>
          <w:szCs w:val="24"/>
          <w:u w:val="single"/>
        </w:rPr>
        <w:t>.</w:t>
      </w:r>
    </w:p>
    <w:p w:rsidR="008E6A7B" w:rsidRPr="00E103F4" w:rsidRDefault="008E6A7B" w:rsidP="009F1DF9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>Игра «Да» и «Нет»</w:t>
      </w:r>
      <w:r w:rsidR="00933C83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>.</w:t>
      </w:r>
    </w:p>
    <w:p w:rsidR="008E6A7B" w:rsidRPr="00E103F4" w:rsidRDefault="009F1DF9" w:rsidP="009F1DF9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b/>
          <w:color w:val="000000"/>
          <w:szCs w:val="24"/>
          <w:lang w:eastAsia="ru-RU"/>
        </w:rPr>
        <w:t>Правила игры.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 xml:space="preserve">Участники разбиваются на пары. Каждый выбирает позицию «да» и «нет». Вслух можно произносить только эти слова. Необходимо убедить партнёра поменять позицию </w:t>
      </w:r>
      <w:proofErr w:type="gramStart"/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на</w:t>
      </w:r>
      <w:proofErr w:type="gramEnd"/>
      <w:r w:rsidR="008E6A7B" w:rsidRPr="00E103F4">
        <w:rPr>
          <w:rFonts w:eastAsia="Times New Roman" w:cs="Times New Roman"/>
          <w:color w:val="000000"/>
          <w:szCs w:val="24"/>
          <w:lang w:eastAsia="ru-RU"/>
        </w:rPr>
        <w:t xml:space="preserve"> противоположную. Начинаем тихо, потом громче.</w:t>
      </w:r>
    </w:p>
    <w:p w:rsidR="008E6A7B" w:rsidRPr="00E103F4" w:rsidRDefault="009F1DF9" w:rsidP="009F1DF9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9F1DF9">
        <w:rPr>
          <w:rFonts w:eastAsia="Times New Roman" w:cs="Times New Roman"/>
          <w:b/>
          <w:color w:val="000000"/>
          <w:szCs w:val="24"/>
          <w:lang w:eastAsia="ru-RU"/>
        </w:rPr>
        <w:t>Учитель.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Было ли ощущение, что во время игры может вспыхнуть ссора?</w:t>
      </w:r>
      <w:r w:rsidR="00C67505">
        <w:rPr>
          <w:rFonts w:eastAsia="Times New Roman" w:cs="Times New Roman"/>
          <w:color w:val="000000"/>
          <w:szCs w:val="24"/>
          <w:lang w:eastAsia="ru-RU"/>
        </w:rPr>
        <w:t xml:space="preserve"> (Ответы учащихся.)</w:t>
      </w:r>
    </w:p>
    <w:p w:rsidR="00C67505" w:rsidRPr="00E103F4" w:rsidRDefault="009F1DF9" w:rsidP="00C67505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Если мы злимся, то какая «Маска» подойдёт?</w:t>
      </w:r>
      <w:r w:rsidR="00C67505">
        <w:rPr>
          <w:rFonts w:eastAsia="Times New Roman" w:cs="Times New Roman"/>
          <w:color w:val="000000"/>
          <w:szCs w:val="24"/>
          <w:lang w:eastAsia="ru-RU"/>
        </w:rPr>
        <w:t xml:space="preserve"> (Ответы учащихся.)</w:t>
      </w:r>
    </w:p>
    <w:p w:rsidR="008E6A7B" w:rsidRPr="00E103F4" w:rsidRDefault="00C67505" w:rsidP="00C67505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Изобразим злость (щёки розовеют, брови сдвинуты, дышим часто, губки сжаты...)</w:t>
      </w:r>
    </w:p>
    <w:p w:rsidR="008E6A7B" w:rsidRPr="00E103F4" w:rsidRDefault="00C67505" w:rsidP="00C67505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Как вы думаете, что почувствует в этот момент ваше сердечко?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(Ответы учащихся.)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>Игра «Воробьиные бои»</w:t>
      </w:r>
      <w:r w:rsidR="00933C83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>.</w:t>
      </w:r>
    </w:p>
    <w:p w:rsidR="008E6A7B" w:rsidRPr="00E103F4" w:rsidRDefault="00C67505" w:rsidP="00C67505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b/>
          <w:color w:val="000000"/>
          <w:szCs w:val="24"/>
          <w:lang w:eastAsia="ru-RU"/>
        </w:rPr>
        <w:t>Правила игры.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Участники выбирают пару и превращаются в драчливых воробьёв (присесть, обхватить колени руками). «Воробьи» боком подпрыгивают друг к другу, толкаются. Проигрывает тот, кто упадёт или уберёт руки с колен.</w:t>
      </w:r>
    </w:p>
    <w:p w:rsidR="008E6A7B" w:rsidRPr="00E103F4" w:rsidRDefault="00C67505" w:rsidP="00C67505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C67505">
        <w:rPr>
          <w:rFonts w:eastAsia="Times New Roman" w:cs="Times New Roman"/>
          <w:b/>
          <w:color w:val="000000"/>
          <w:szCs w:val="24"/>
          <w:lang w:eastAsia="ru-RU"/>
        </w:rPr>
        <w:t xml:space="preserve">Учитель.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Продолжите предложение: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Я злюсь когда...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Я с трудом сдерживаю злость, если...</w:t>
      </w:r>
    </w:p>
    <w:p w:rsidR="008E6A7B" w:rsidRPr="00E103F4" w:rsidRDefault="00C67505" w:rsidP="00C67505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В чьих ответах злость не имела основания, скорее нужно было злиться на себя?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(Ответы учащихся.)</w:t>
      </w:r>
    </w:p>
    <w:p w:rsidR="00833F7A" w:rsidRDefault="00C67505" w:rsidP="00C67505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8E6A7B" w:rsidRPr="00E103F4">
        <w:rPr>
          <w:rFonts w:eastAsia="Times New Roman" w:cs="Times New Roman"/>
          <w:color w:val="000000"/>
          <w:szCs w:val="24"/>
          <w:lang w:eastAsia="ru-RU"/>
        </w:rPr>
        <w:t>А как можно справиться с нахлынувшим раздражением?</w:t>
      </w:r>
      <w:r w:rsidR="00833F7A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8E6A7B" w:rsidRPr="00E103F4" w:rsidRDefault="00C67505" w:rsidP="00C67505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Ответы учащ</w:t>
      </w:r>
      <w:r w:rsidR="00833F7A">
        <w:rPr>
          <w:rFonts w:eastAsia="Times New Roman" w:cs="Times New Roman"/>
          <w:color w:val="000000"/>
          <w:szCs w:val="24"/>
          <w:lang w:eastAsia="ru-RU"/>
        </w:rPr>
        <w:t>ихся:</w:t>
      </w:r>
    </w:p>
    <w:p w:rsidR="008E6A7B" w:rsidRPr="00933C83" w:rsidRDefault="00933C83" w:rsidP="00833F7A">
      <w:pPr>
        <w:spacing w:after="0" w:line="360" w:lineRule="auto"/>
        <w:rPr>
          <w:rFonts w:eastAsia="Times New Roman" w:cs="Times New Roman"/>
          <w:bCs/>
          <w:color w:val="000000"/>
          <w:spacing w:val="10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 xml:space="preserve">- </w:t>
      </w:r>
      <w:r w:rsidR="008E6A7B" w:rsidRPr="00933C83"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>Заняться физзарядкой.</w:t>
      </w:r>
    </w:p>
    <w:p w:rsidR="008E6A7B" w:rsidRPr="00933C83" w:rsidRDefault="00933C83" w:rsidP="00833F7A">
      <w:pPr>
        <w:spacing w:after="0" w:line="360" w:lineRule="auto"/>
        <w:rPr>
          <w:rFonts w:eastAsia="Times New Roman" w:cs="Times New Roman"/>
          <w:bCs/>
          <w:color w:val="000000"/>
          <w:spacing w:val="10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 xml:space="preserve">- </w:t>
      </w:r>
      <w:r w:rsidR="008E6A7B" w:rsidRPr="00933C83"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 xml:space="preserve">Научиться </w:t>
      </w:r>
      <w:proofErr w:type="gramStart"/>
      <w:r w:rsidR="008E6A7B" w:rsidRPr="00933C83"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>медленно</w:t>
      </w:r>
      <w:proofErr w:type="gramEnd"/>
      <w:r w:rsidR="008E6A7B" w:rsidRPr="00933C83"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 xml:space="preserve"> вдыхать и выдыхать, считая до 5.</w:t>
      </w:r>
    </w:p>
    <w:p w:rsidR="008E6A7B" w:rsidRPr="00933C83" w:rsidRDefault="00933C83" w:rsidP="00833F7A">
      <w:pPr>
        <w:spacing w:after="0" w:line="360" w:lineRule="auto"/>
        <w:rPr>
          <w:rFonts w:eastAsia="Times New Roman" w:cs="Times New Roman"/>
          <w:bCs/>
          <w:color w:val="000000"/>
          <w:spacing w:val="10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 xml:space="preserve">- </w:t>
      </w:r>
      <w:r w:rsidR="008E6A7B" w:rsidRPr="00933C83"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>Скомкать и разорвать ненужную газету.</w:t>
      </w:r>
    </w:p>
    <w:p w:rsidR="008E6A7B" w:rsidRPr="00933C83" w:rsidRDefault="00933C83" w:rsidP="00833F7A">
      <w:pPr>
        <w:spacing w:after="0" w:line="360" w:lineRule="auto"/>
        <w:rPr>
          <w:rFonts w:eastAsia="Times New Roman" w:cs="Times New Roman"/>
          <w:bCs/>
          <w:color w:val="000000"/>
          <w:spacing w:val="10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 xml:space="preserve">- </w:t>
      </w:r>
      <w:r w:rsidR="008E6A7B" w:rsidRPr="00933C83"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>Побить подушку.</w:t>
      </w:r>
    </w:p>
    <w:p w:rsidR="008E6A7B" w:rsidRDefault="00933C83" w:rsidP="00833F7A">
      <w:pPr>
        <w:spacing w:after="0" w:line="360" w:lineRule="auto"/>
        <w:rPr>
          <w:rFonts w:eastAsia="Times New Roman" w:cs="Times New Roman"/>
          <w:bCs/>
          <w:color w:val="000000"/>
          <w:spacing w:val="10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 xml:space="preserve">- </w:t>
      </w:r>
      <w:r w:rsidR="008E6A7B" w:rsidRPr="00933C83">
        <w:rPr>
          <w:rFonts w:eastAsia="Times New Roman" w:cs="Times New Roman"/>
          <w:bCs/>
          <w:color w:val="000000"/>
          <w:spacing w:val="10"/>
          <w:szCs w:val="24"/>
          <w:lang w:eastAsia="ru-RU"/>
        </w:rPr>
        <w:t>Постучать кулаком по стене.</w:t>
      </w:r>
    </w:p>
    <w:p w:rsidR="00933C83" w:rsidRDefault="00933C83" w:rsidP="00833F7A">
      <w:pPr>
        <w:spacing w:after="0" w:line="360" w:lineRule="auto"/>
        <w:rPr>
          <w:rFonts w:eastAsia="Times New Roman" w:cs="Times New Roman"/>
          <w:bCs/>
          <w:color w:val="000000"/>
          <w:spacing w:val="10"/>
          <w:szCs w:val="24"/>
          <w:lang w:eastAsia="ru-RU"/>
        </w:rPr>
      </w:pPr>
    </w:p>
    <w:p w:rsidR="00933C83" w:rsidRPr="00933C83" w:rsidRDefault="00933C83" w:rsidP="00833F7A">
      <w:pPr>
        <w:spacing w:after="0" w:line="360" w:lineRule="auto"/>
        <w:rPr>
          <w:rFonts w:eastAsia="Times New Roman" w:cs="Times New Roman"/>
          <w:bCs/>
          <w:color w:val="000000"/>
          <w:spacing w:val="10"/>
          <w:szCs w:val="24"/>
          <w:lang w:eastAsia="ru-RU"/>
        </w:rPr>
      </w:pP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 xml:space="preserve">4. </w:t>
      </w:r>
      <w:r w:rsidRPr="00E103F4">
        <w:rPr>
          <w:rFonts w:eastAsia="Times New Roman" w:cs="Times New Roman"/>
          <w:b/>
          <w:bCs/>
          <w:color w:val="000000"/>
          <w:spacing w:val="10"/>
          <w:szCs w:val="24"/>
          <w:u w:val="single"/>
          <w:lang w:eastAsia="ru-RU"/>
        </w:rPr>
        <w:t>Заключение</w:t>
      </w:r>
      <w:r w:rsidR="00933C83">
        <w:rPr>
          <w:rFonts w:eastAsia="Times New Roman" w:cs="Times New Roman"/>
          <w:b/>
          <w:bCs/>
          <w:color w:val="000000"/>
          <w:spacing w:val="10"/>
          <w:szCs w:val="24"/>
          <w:u w:val="single"/>
          <w:lang w:eastAsia="ru-RU"/>
        </w:rPr>
        <w:t>.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>Упражнение «Давайте жить дружно»</w:t>
      </w:r>
      <w:r w:rsidR="00933C83"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  <w:t>.</w:t>
      </w:r>
    </w:p>
    <w:p w:rsidR="008E6A7B" w:rsidRPr="00E103F4" w:rsidRDefault="008E6A7B" w:rsidP="00C67505">
      <w:pPr>
        <w:spacing w:after="0"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Участники делятся на пары и образуют два круга (внешний и внутренний). Если по команде ведущего игроки выкидывают пальцы: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1 - смотрят в глаза;</w:t>
      </w:r>
    </w:p>
    <w:p w:rsidR="008E6A7B" w:rsidRPr="00E103F4" w:rsidRDefault="008E6A7B" w:rsidP="00E103F4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пожимают руки;</w:t>
      </w:r>
    </w:p>
    <w:p w:rsidR="008E6A7B" w:rsidRPr="00E103F4" w:rsidRDefault="008E6A7B" w:rsidP="00E103F4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обнимаются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Количество не совпадает — команда меньшего количества.</w:t>
      </w:r>
    </w:p>
    <w:p w:rsidR="008E6A7B" w:rsidRPr="00E103F4" w:rsidRDefault="008E6A7B" w:rsidP="00E103F4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03F4">
        <w:rPr>
          <w:rFonts w:eastAsia="Times New Roman" w:cs="Times New Roman"/>
          <w:color w:val="000000"/>
          <w:szCs w:val="24"/>
          <w:lang w:eastAsia="ru-RU"/>
        </w:rPr>
        <w:t>Выполнив три задания, круги смещаются на шаг вправо.</w:t>
      </w: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p w:rsidR="00C67505" w:rsidRDefault="00C67505" w:rsidP="00E103F4">
      <w:pPr>
        <w:spacing w:after="0" w:line="360" w:lineRule="auto"/>
        <w:rPr>
          <w:rFonts w:eastAsia="Times New Roman" w:cs="Times New Roman"/>
          <w:b/>
          <w:bCs/>
          <w:color w:val="000000"/>
          <w:spacing w:val="10"/>
          <w:szCs w:val="24"/>
          <w:lang w:eastAsia="ru-RU"/>
        </w:rPr>
      </w:pPr>
    </w:p>
    <w:sectPr w:rsidR="00C67505" w:rsidSect="00E103F4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AD7BA2"/>
    <w:rsid w:val="0010704E"/>
    <w:rsid w:val="00833F7A"/>
    <w:rsid w:val="008E6A7B"/>
    <w:rsid w:val="00933C83"/>
    <w:rsid w:val="00984760"/>
    <w:rsid w:val="009F1DF9"/>
    <w:rsid w:val="00AD7BA2"/>
    <w:rsid w:val="00C67505"/>
    <w:rsid w:val="00E103F4"/>
    <w:rsid w:val="00EB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7</cp:revision>
  <dcterms:created xsi:type="dcterms:W3CDTF">2017-02-16T05:33:00Z</dcterms:created>
  <dcterms:modified xsi:type="dcterms:W3CDTF">2017-02-18T09:03:00Z</dcterms:modified>
</cp:coreProperties>
</file>